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38E7" w14:textId="41382BCB" w:rsidR="001444B8" w:rsidRPr="001444B8" w:rsidRDefault="001444B8" w:rsidP="000616E3">
      <w:pPr>
        <w:pStyle w:val="berschrift1"/>
      </w:pPr>
      <w:r>
        <w:t>Tag der offenen Tür</w:t>
      </w:r>
      <w:r w:rsidR="005D6EC7">
        <w:br/>
      </w:r>
      <w:r w:rsidRPr="001444B8">
        <w:t>LWL-Bildungszentrum Soest</w:t>
      </w:r>
    </w:p>
    <w:p w14:paraId="6E8B34CE" w14:textId="04B8CE73" w:rsidR="001444B8" w:rsidRPr="001444B8" w:rsidRDefault="00FA3F5D" w:rsidP="005D6EC7">
      <w:r>
        <w:t>23.09.2023, 9-</w:t>
      </w:r>
      <w:r w:rsidR="001444B8" w:rsidRPr="001444B8">
        <w:t>15 Uhr</w:t>
      </w:r>
    </w:p>
    <w:p w14:paraId="4C84A881" w14:textId="07520803" w:rsidR="006A732F" w:rsidRPr="001444B8" w:rsidRDefault="006A732F" w:rsidP="000616E3">
      <w:pPr>
        <w:pStyle w:val="berschrift1"/>
      </w:pPr>
      <w:r w:rsidRPr="001444B8">
        <w:t>LWL-Berufsbildungswerk Soest</w:t>
      </w:r>
    </w:p>
    <w:p w14:paraId="55792F98" w14:textId="7F5A03B3" w:rsidR="006A732F" w:rsidRPr="001444B8" w:rsidRDefault="006A732F" w:rsidP="000616E3">
      <w:pPr>
        <w:pStyle w:val="berschrift2"/>
      </w:pPr>
      <w:r w:rsidRPr="001444B8">
        <w:t>Berufliche Qualifizierung (09 - 15 Uhr)</w:t>
      </w:r>
    </w:p>
    <w:p w14:paraId="443A8C38" w14:textId="42300D93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Die Übungsfirma „Wellness &amp; Tours“ stellt sich vor, inkl. ausgewählter Produkte im Fachbereich Kaufleute für Büromanagement</w:t>
      </w:r>
      <w:r w:rsidR="004653E9">
        <w:br/>
      </w:r>
      <w:r w:rsidRPr="001444B8">
        <w:t>Geb. 55 R 211</w:t>
      </w:r>
    </w:p>
    <w:p w14:paraId="4136CEF1" w14:textId="2187BD7C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Entwicklung der Blindentechnik: Vom Beginn der blindentechnischen Grundausbildung bis heute sowie Selbsterfahrung am BTG-Arbeitsplatz</w:t>
      </w:r>
      <w:r w:rsidR="004653E9">
        <w:br/>
      </w:r>
      <w:r w:rsidRPr="001444B8">
        <w:t>Geb. 55 R 218 und 221</w:t>
      </w:r>
    </w:p>
    <w:p w14:paraId="7E91602C" w14:textId="0E750FCA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Der Bereich Fachpraktiker/in für Büromanagement live und im Video-Podcast</w:t>
      </w:r>
      <w:r w:rsidR="004653E9">
        <w:br/>
      </w:r>
      <w:r w:rsidRPr="001444B8">
        <w:t>Geb. 55 R 227</w:t>
      </w:r>
    </w:p>
    <w:p w14:paraId="45ACD09E" w14:textId="28F5C116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 xml:space="preserve">Coffee </w:t>
      </w:r>
      <w:proofErr w:type="spellStart"/>
      <w:r w:rsidRPr="001444B8">
        <w:t>to</w:t>
      </w:r>
      <w:proofErr w:type="spellEnd"/>
      <w:r w:rsidRPr="001444B8">
        <w:t xml:space="preserve"> </w:t>
      </w:r>
      <w:proofErr w:type="spellStart"/>
      <w:r w:rsidRPr="001444B8">
        <w:t>go</w:t>
      </w:r>
      <w:proofErr w:type="spellEnd"/>
      <w:r w:rsidRPr="001444B8">
        <w:t xml:space="preserve"> im „Info Café Esszimmer“ und Wissenswertes zum Thema gesunde Ernährung und Hauswirtschaft</w:t>
      </w:r>
      <w:r w:rsidR="004653E9">
        <w:br/>
      </w:r>
      <w:r w:rsidRPr="001444B8">
        <w:t>Geb. 55 R 102</w:t>
      </w:r>
    </w:p>
    <w:p w14:paraId="2DCC5AED" w14:textId="198A34A4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Dreher, Fräser und Konstruktionsmechaniker bei der Arbeit im Bereich Metall</w:t>
      </w:r>
      <w:r w:rsidR="004653E9">
        <w:br/>
      </w:r>
      <w:r w:rsidRPr="001444B8">
        <w:t>Geb. 54 Halle 3-5</w:t>
      </w:r>
    </w:p>
    <w:p w14:paraId="1A26D338" w14:textId="4322903F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„BAR INKLUSIV“, die Aktion100 zusätzliche Ausbildungsplätze kennenlernen bei einem kühlen Softdrink</w:t>
      </w:r>
      <w:r w:rsidR="004653E9">
        <w:br/>
      </w:r>
      <w:r w:rsidRPr="001444B8">
        <w:t>Geb. 53 Foyer</w:t>
      </w:r>
    </w:p>
    <w:p w14:paraId="323D5311" w14:textId="0207D2C0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 xml:space="preserve">Pädagogische Angebote: Konzept, Erfahrungsberichte und Verkauf erarbeiteter Produkte der </w:t>
      </w:r>
      <w:proofErr w:type="spellStart"/>
      <w:r w:rsidRPr="001444B8">
        <w:t>BvB</w:t>
      </w:r>
      <w:proofErr w:type="spellEnd"/>
      <w:r w:rsidR="004653E9">
        <w:br/>
      </w:r>
      <w:r w:rsidRPr="001444B8">
        <w:t>Geb. 53 Cafeteria</w:t>
      </w:r>
    </w:p>
    <w:p w14:paraId="7BEB10E4" w14:textId="77777777" w:rsidR="006A732F" w:rsidRPr="001444B8" w:rsidRDefault="006A732F" w:rsidP="000616E3">
      <w:pPr>
        <w:pStyle w:val="berschrift2"/>
      </w:pPr>
      <w:r w:rsidRPr="001444B8">
        <w:t>Fachdienste (09 - 15 Uhr)</w:t>
      </w:r>
    </w:p>
    <w:p w14:paraId="3F854F96" w14:textId="3D30CA05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Infos rund um das Thema Schulungen in Orientierung &amp; Mobilität und lebenspraktischen Fähigkeiten</w:t>
      </w:r>
      <w:r w:rsidR="004653E9">
        <w:br/>
      </w:r>
      <w:r w:rsidRPr="001444B8">
        <w:t>Geb. 51</w:t>
      </w:r>
    </w:p>
    <w:p w14:paraId="151B10CF" w14:textId="38C71F03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Technische Spielereien" - Praktische Hilfsmittel und Gadgets für den Alltag</w:t>
      </w:r>
      <w:r w:rsidR="004653E9">
        <w:br/>
      </w:r>
      <w:r w:rsidRPr="001444B8">
        <w:t>Geb. 51</w:t>
      </w:r>
    </w:p>
    <w:p w14:paraId="5AD8CFEB" w14:textId="5588AFDB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Hilfsmittelberatung und Arbeitsplatzgestaltung für blinde und sehbehinderte Menschen: ein Blick hinter die Kulissen</w:t>
      </w:r>
      <w:r w:rsidR="004653E9">
        <w:br/>
      </w:r>
      <w:r w:rsidRPr="001444B8">
        <w:t>Geb. 56</w:t>
      </w:r>
    </w:p>
    <w:p w14:paraId="1A07F939" w14:textId="31802B9F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Infos und persönlicher Austausch rund um das Thema Autismus-Spektrum Störungen</w:t>
      </w:r>
      <w:r w:rsidR="004653E9">
        <w:br/>
      </w:r>
      <w:r w:rsidRPr="001444B8">
        <w:t>Geb. 53</w:t>
      </w:r>
    </w:p>
    <w:p w14:paraId="3236ADD6" w14:textId="2CFECB72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Offenes Büro für Gespräche mit dem psychologischen Dienst</w:t>
      </w:r>
      <w:r w:rsidR="004653E9">
        <w:br/>
      </w:r>
      <w:r w:rsidRPr="001444B8">
        <w:t>Geb. 55</w:t>
      </w:r>
    </w:p>
    <w:p w14:paraId="7F92BB8D" w14:textId="5E5CA201" w:rsidR="006A732F" w:rsidRPr="001444B8" w:rsidRDefault="006A732F" w:rsidP="000616E3">
      <w:pPr>
        <w:pStyle w:val="berschrift2"/>
      </w:pPr>
      <w:r w:rsidRPr="001444B8">
        <w:t>Wohnen in Soest</w:t>
      </w:r>
      <w:r w:rsidR="005D6EC7">
        <w:br/>
      </w:r>
      <w:r w:rsidRPr="001444B8">
        <w:t>Wohnen und Freizeit (09 - 15 Uhr)</w:t>
      </w:r>
    </w:p>
    <w:p w14:paraId="25FF6C7B" w14:textId="497EBA9C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Den Lernort-Wohnen bei Kaffee und Waffeln besichtigen, Wohn-/Essbereiche, Bewohnerzimmer und Freizeitangebote sehen und abgestufte Wohnkonzepte kennenlernen</w:t>
      </w:r>
      <w:r w:rsidR="004653E9">
        <w:br/>
      </w:r>
      <w:r w:rsidRPr="001444B8">
        <w:t>Haus 40 und 41</w:t>
      </w:r>
    </w:p>
    <w:p w14:paraId="10671FC0" w14:textId="12DB4415" w:rsidR="0077192A" w:rsidRPr="001444B8" w:rsidRDefault="006A732F" w:rsidP="004653E9">
      <w:pPr>
        <w:pStyle w:val="Liste"/>
        <w:numPr>
          <w:ilvl w:val="0"/>
          <w:numId w:val="9"/>
        </w:numPr>
      </w:pPr>
      <w:r w:rsidRPr="001444B8">
        <w:t>Besichtigungsmöglichkeit des LWL-Internates mit Wohn-/Essbereich, Bewohnerzimmern und Freizeitangeboten</w:t>
      </w:r>
      <w:r w:rsidR="004653E9">
        <w:br/>
      </w:r>
      <w:r w:rsidRPr="001444B8">
        <w:t>Haus 34 und 35</w:t>
      </w:r>
    </w:p>
    <w:p w14:paraId="14FEF691" w14:textId="6FA3B914" w:rsidR="0077192A" w:rsidRPr="001444B8" w:rsidRDefault="0077192A" w:rsidP="000616E3">
      <w:pPr>
        <w:pStyle w:val="berschrift1"/>
      </w:pPr>
      <w:r w:rsidRPr="001444B8">
        <w:t>LWL-Berufskolleg Soest</w:t>
      </w:r>
    </w:p>
    <w:p w14:paraId="44B4B1B7" w14:textId="6312A4ED" w:rsidR="0077192A" w:rsidRPr="001444B8" w:rsidRDefault="0077192A" w:rsidP="000616E3">
      <w:pPr>
        <w:pStyle w:val="berschrift2"/>
      </w:pPr>
      <w:r w:rsidRPr="001444B8">
        <w:t>Das Berufskolleg stellt sich vor (09 - 15 Uhr) im Gebäude 52</w:t>
      </w:r>
    </w:p>
    <w:p w14:paraId="06B15CB5" w14:textId="4CEF83BF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Akute Sehverschlechterung: Lesen und Schreiben - Eine Entdeckungsreise</w:t>
      </w:r>
    </w:p>
    <w:p w14:paraId="07664D89" w14:textId="0DC37CFF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Ausbildungsvorbereitung Holz: Wir erstellen Schlüsselanhänger aus Holz</w:t>
      </w:r>
    </w:p>
    <w:p w14:paraId="5D3E406D" w14:textId="7138F87B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Kooperation der Ausbildungsvorbereitung Wirtschaft und Verwaltung und der Internationalen Förderklasse: Die Schülerfirma “</w:t>
      </w:r>
      <w:proofErr w:type="spellStart"/>
      <w:r w:rsidRPr="001444B8">
        <w:t>Ikrea</w:t>
      </w:r>
      <w:proofErr w:type="spellEnd"/>
      <w:r w:rsidRPr="001444B8">
        <w:t>” fertigt und vermarktet lasergravierte Produkte</w:t>
      </w:r>
    </w:p>
    <w:p w14:paraId="383A8A09" w14:textId="110B5404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“Fit für Mehr”: Gesellschaftsspiele in Stationen mit Gewinnoption</w:t>
      </w:r>
    </w:p>
    <w:p w14:paraId="603092FF" w14:textId="0059E99A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Berufsfachschule Ernährungs- und Versorgungsmanagement: Kaffeebar mit Waffeln am Stiel und Cupcakes</w:t>
      </w:r>
    </w:p>
    <w:p w14:paraId="428420C5" w14:textId="0CBB0E35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Berufsfachschule Gesundheit: Entspannung</w:t>
      </w:r>
    </w:p>
    <w:p w14:paraId="61EA0121" w14:textId="52219018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Berufsfachschule Metalltechnik: Einkaufswagenchip aus Metall gießen</w:t>
      </w:r>
    </w:p>
    <w:p w14:paraId="693A277A" w14:textId="679781A5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Berufsfachschulen Wirtschaft und Verwaltung: Bewerbertraining</w:t>
      </w:r>
    </w:p>
    <w:p w14:paraId="77096103" w14:textId="1C4B01D0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Höhere Handelsschule 11A: Virtuelle Stadtführung durch Soest</w:t>
      </w:r>
    </w:p>
    <w:p w14:paraId="3DDBAD4C" w14:textId="4B8FB0EC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lastRenderedPageBreak/>
        <w:t>Höhere Handelsschule 11B/12B: Betriebswirtschaftliches Planspiel</w:t>
      </w:r>
    </w:p>
    <w:p w14:paraId="2F94042B" w14:textId="56F9902E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Höhere Handelsschule 12A: Literaturcafé - Vorstellung von Kurzgeschichten</w:t>
      </w:r>
    </w:p>
    <w:p w14:paraId="06EB4104" w14:textId="6327CF00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Berufliches Gymnasium: Quiz-Bar mit Gewinnoption</w:t>
      </w:r>
    </w:p>
    <w:p w14:paraId="65CFA0BB" w14:textId="336295AC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Öffentliche Probe der Schülerband - Mitmachen und Spaß haben</w:t>
      </w:r>
    </w:p>
    <w:p w14:paraId="1985BCBB" w14:textId="38F9D5EA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Informationen des Schulsozialarbeiters Herrn T. Roy</w:t>
      </w:r>
    </w:p>
    <w:p w14:paraId="008A683B" w14:textId="421CC6FF" w:rsidR="00CE1473" w:rsidRPr="001444B8" w:rsidRDefault="00CE1473" w:rsidP="000616E3">
      <w:pPr>
        <w:pStyle w:val="berschrift1"/>
      </w:pPr>
      <w:r w:rsidRPr="001444B8">
        <w:t>von-Vincke-Schule</w:t>
      </w:r>
    </w:p>
    <w:p w14:paraId="59F22F4C" w14:textId="5FB1E6F7" w:rsidR="00CE1473" w:rsidRPr="001444B8" w:rsidRDefault="00CE1473" w:rsidP="000616E3">
      <w:pPr>
        <w:pStyle w:val="berschrift2"/>
      </w:pPr>
      <w:r w:rsidRPr="001444B8">
        <w:t>Die von-Vincke-Schule stellt sich vor (09 - 15 Uhr) im Gebäude 01</w:t>
      </w:r>
    </w:p>
    <w:p w14:paraId="013D9270" w14:textId="67550AC8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Waffelverkauf</w:t>
      </w:r>
      <w:r w:rsidR="00312AAD">
        <w:br/>
      </w:r>
      <w:r w:rsidRPr="001444B8">
        <w:t>R 102</w:t>
      </w:r>
    </w:p>
    <w:p w14:paraId="09C87276" w14:textId="3E61A5BF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Filzen (10.30 bis 11.30 Uhr und 12.30 bis 13.30 Uhr)</w:t>
      </w:r>
      <w:r w:rsidR="00312AAD">
        <w:br/>
      </w:r>
      <w:r w:rsidRPr="001444B8">
        <w:t>R 103, 105</w:t>
      </w:r>
    </w:p>
    <w:p w14:paraId="2F694715" w14:textId="1184E011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Ausstellung zu Planeten und Weltraum</w:t>
      </w:r>
      <w:r w:rsidR="00312AAD">
        <w:br/>
      </w:r>
      <w:r w:rsidRPr="001444B8">
        <w:t>R 112</w:t>
      </w:r>
    </w:p>
    <w:p w14:paraId="6EC6D6E5" w14:textId="3EB5253A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Produktion von Geschenkartikeln</w:t>
      </w:r>
      <w:r w:rsidR="00312AAD">
        <w:br/>
      </w:r>
      <w:r w:rsidRPr="001444B8">
        <w:t>R 109/110</w:t>
      </w:r>
    </w:p>
    <w:p w14:paraId="1A5F8178" w14:textId="1B5EC6EF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Punktschrift; taktiles, geometrisches Zeichnen</w:t>
      </w:r>
      <w:r w:rsidR="00312AAD">
        <w:br/>
      </w:r>
      <w:r w:rsidRPr="001444B8">
        <w:t>R 206</w:t>
      </w:r>
    </w:p>
    <w:p w14:paraId="44B71FB9" w14:textId="395E76EA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 xml:space="preserve">Herbstliches Basteln, </w:t>
      </w:r>
      <w:proofErr w:type="spellStart"/>
      <w:r w:rsidRPr="001444B8">
        <w:t>Fensterdeko</w:t>
      </w:r>
      <w:proofErr w:type="spellEnd"/>
      <w:r w:rsidR="00312AAD">
        <w:br/>
      </w:r>
      <w:r w:rsidRPr="001444B8">
        <w:t>R 210</w:t>
      </w:r>
    </w:p>
    <w:p w14:paraId="2EE29048" w14:textId="0F392C1A" w:rsidR="00CE1473" w:rsidRPr="001444B8" w:rsidRDefault="00CE1473" w:rsidP="00312AAD">
      <w:pPr>
        <w:pStyle w:val="Liste"/>
        <w:numPr>
          <w:ilvl w:val="0"/>
          <w:numId w:val="9"/>
        </w:numPr>
      </w:pPr>
      <w:proofErr w:type="spellStart"/>
      <w:r w:rsidRPr="001444B8">
        <w:t>Braillezeile</w:t>
      </w:r>
      <w:proofErr w:type="spellEnd"/>
      <w:r w:rsidRPr="001444B8">
        <w:t xml:space="preserve">, </w:t>
      </w:r>
      <w:proofErr w:type="spellStart"/>
      <w:r w:rsidRPr="001444B8">
        <w:t>Zoomtext</w:t>
      </w:r>
      <w:proofErr w:type="spellEnd"/>
      <w:r w:rsidR="00312AAD">
        <w:br/>
      </w:r>
      <w:r w:rsidRPr="001444B8">
        <w:t>R 301</w:t>
      </w:r>
    </w:p>
    <w:p w14:paraId="453B0D04" w14:textId="473B9A3C" w:rsidR="00E923AA" w:rsidRPr="001444B8" w:rsidRDefault="00E923AA" w:rsidP="00312AAD">
      <w:pPr>
        <w:pStyle w:val="Liste"/>
        <w:numPr>
          <w:ilvl w:val="0"/>
          <w:numId w:val="9"/>
        </w:numPr>
      </w:pPr>
      <w:r w:rsidRPr="001444B8">
        <w:t>3D-Druck (9-12 Uhr)</w:t>
      </w:r>
      <w:r w:rsidR="00312AAD">
        <w:br/>
      </w:r>
      <w:r w:rsidRPr="001444B8">
        <w:t>R 302</w:t>
      </w:r>
    </w:p>
    <w:p w14:paraId="3F2B1BC2" w14:textId="73258C1E" w:rsidR="00E923AA" w:rsidRPr="001444B8" w:rsidRDefault="00E923AA" w:rsidP="00312AAD">
      <w:pPr>
        <w:pStyle w:val="Liste"/>
        <w:numPr>
          <w:ilvl w:val="0"/>
          <w:numId w:val="9"/>
        </w:numPr>
      </w:pPr>
      <w:r w:rsidRPr="001444B8">
        <w:t>Die Frühförderung stellt sich vor</w:t>
      </w:r>
      <w:r w:rsidR="00312AAD">
        <w:br/>
      </w:r>
      <w:r w:rsidRPr="001444B8">
        <w:t>R 309</w:t>
      </w:r>
    </w:p>
    <w:p w14:paraId="5E928E2C" w14:textId="64ABBD70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Der Igel - Ein Schneckenjäger zu Besuch: Angebote zum Entdecken und Basteln (11 und 13 Uhr)</w:t>
      </w:r>
      <w:r w:rsidR="00312AAD">
        <w:br/>
      </w:r>
      <w:r w:rsidRPr="001444B8">
        <w:t>R 309</w:t>
      </w:r>
    </w:p>
    <w:p w14:paraId="6B2521A2" w14:textId="091260B0" w:rsidR="00E923AA" w:rsidRPr="001444B8" w:rsidRDefault="00E923AA" w:rsidP="00312AAD">
      <w:pPr>
        <w:pStyle w:val="Liste"/>
        <w:numPr>
          <w:ilvl w:val="0"/>
          <w:numId w:val="9"/>
        </w:numPr>
      </w:pPr>
      <w:r w:rsidRPr="001444B8">
        <w:t>Kurshaus-Café</w:t>
      </w:r>
      <w:r w:rsidR="00312AAD">
        <w:br/>
      </w:r>
      <w:r w:rsidRPr="001444B8">
        <w:t>Kurshaus</w:t>
      </w:r>
    </w:p>
    <w:p w14:paraId="3CDB1971" w14:textId="5897FB0A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Das GL-Team stellt sich vor</w:t>
      </w:r>
      <w:r w:rsidR="00312AAD">
        <w:br/>
      </w:r>
      <w:r w:rsidRPr="001444B8">
        <w:t>Kurshaus</w:t>
      </w:r>
    </w:p>
    <w:p w14:paraId="10464FD9" w14:textId="04623189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Informationen zur Berufsvorbereitung durch die Bundesagentur für Arbeit und Integrationsfachdienst (11-12 und 13-14 Uhr)</w:t>
      </w:r>
      <w:r w:rsidR="00312AAD">
        <w:br/>
      </w:r>
      <w:r w:rsidRPr="001444B8">
        <w:t>Kurshaus</w:t>
      </w:r>
    </w:p>
    <w:p w14:paraId="419BA4A7" w14:textId="4834DF7D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 xml:space="preserve">Spiel und Spaß mit dem Schul-Hund </w:t>
      </w:r>
      <w:proofErr w:type="spellStart"/>
      <w:r w:rsidRPr="001444B8">
        <w:t>Mogli</w:t>
      </w:r>
      <w:proofErr w:type="spellEnd"/>
      <w:r w:rsidRPr="001444B8">
        <w:t xml:space="preserve"> (10-13 Uhr)</w:t>
      </w:r>
      <w:r w:rsidR="00312AAD">
        <w:br/>
      </w:r>
      <w:r w:rsidRPr="001444B8">
        <w:t>Wiese neben der Schule</w:t>
      </w:r>
    </w:p>
    <w:p w14:paraId="75EE27D9" w14:textId="69FAC635" w:rsidR="00CE1473" w:rsidRPr="001444B8" w:rsidRDefault="00CE1473" w:rsidP="000616E3">
      <w:pPr>
        <w:pStyle w:val="berschrift2"/>
      </w:pPr>
      <w:r w:rsidRPr="001444B8">
        <w:t xml:space="preserve">Sportangebote </w:t>
      </w:r>
      <w:r w:rsidR="005D6EC7">
        <w:t>(</w:t>
      </w:r>
      <w:r w:rsidRPr="001444B8">
        <w:t>Turnhalle</w:t>
      </w:r>
      <w:r w:rsidR="005D6EC7">
        <w:t>)</w:t>
      </w:r>
    </w:p>
    <w:p w14:paraId="3EB8AB0E" w14:textId="59B25C5E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Sport als Selbsterfahrung</w:t>
      </w:r>
      <w:r w:rsidR="00312AAD">
        <w:br/>
      </w:r>
      <w:r w:rsidRPr="001444B8">
        <w:t>10 - 11 Uhr</w:t>
      </w:r>
    </w:p>
    <w:p w14:paraId="4ED94486" w14:textId="27673841" w:rsidR="00CE1473" w:rsidRPr="001444B8" w:rsidRDefault="00CE1473" w:rsidP="00312AAD">
      <w:pPr>
        <w:pStyle w:val="Liste"/>
        <w:numPr>
          <w:ilvl w:val="0"/>
          <w:numId w:val="9"/>
        </w:numPr>
      </w:pPr>
      <w:proofErr w:type="spellStart"/>
      <w:r w:rsidRPr="001444B8">
        <w:t>Torball</w:t>
      </w:r>
      <w:proofErr w:type="spellEnd"/>
      <w:r w:rsidRPr="001444B8">
        <w:t>/</w:t>
      </w:r>
      <w:proofErr w:type="spellStart"/>
      <w:r w:rsidRPr="001444B8">
        <w:t>Goalball</w:t>
      </w:r>
      <w:proofErr w:type="spellEnd"/>
      <w:r w:rsidR="00312AAD">
        <w:br/>
      </w:r>
      <w:r w:rsidRPr="001444B8">
        <w:t>11 - 12 Uhr</w:t>
      </w:r>
    </w:p>
    <w:p w14:paraId="655AF84E" w14:textId="7FAE6190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Blindenfußball (Stationen)</w:t>
      </w:r>
      <w:r w:rsidR="00312AAD">
        <w:br/>
      </w:r>
      <w:r w:rsidRPr="001444B8">
        <w:t>12 - 13 Uhr</w:t>
      </w:r>
    </w:p>
    <w:p w14:paraId="60657138" w14:textId="0C12A598" w:rsidR="00CE1473" w:rsidRPr="001444B8" w:rsidRDefault="00CE1473" w:rsidP="00312AAD">
      <w:pPr>
        <w:pStyle w:val="Liste"/>
        <w:numPr>
          <w:ilvl w:val="0"/>
          <w:numId w:val="9"/>
        </w:numPr>
      </w:pPr>
      <w:proofErr w:type="spellStart"/>
      <w:r w:rsidRPr="001444B8">
        <w:t>Torball</w:t>
      </w:r>
      <w:proofErr w:type="spellEnd"/>
      <w:r w:rsidRPr="001444B8">
        <w:t>/</w:t>
      </w:r>
      <w:proofErr w:type="spellStart"/>
      <w:r w:rsidRPr="001444B8">
        <w:t>Goalball</w:t>
      </w:r>
      <w:proofErr w:type="spellEnd"/>
      <w:r w:rsidR="00312AAD">
        <w:br/>
      </w:r>
      <w:r w:rsidRPr="001444B8">
        <w:t>13 - 14 Uhr</w:t>
      </w:r>
    </w:p>
    <w:p w14:paraId="7DE3C6CB" w14:textId="5FF5B8C4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Sport als Selbsterfahrung</w:t>
      </w:r>
      <w:r w:rsidR="00312AAD">
        <w:br/>
      </w:r>
      <w:r w:rsidRPr="001444B8">
        <w:t>14 - 15 Uhr</w:t>
      </w:r>
    </w:p>
    <w:p w14:paraId="247C2C71" w14:textId="5273718B" w:rsidR="00CE1473" w:rsidRPr="001444B8" w:rsidRDefault="00CE1473" w:rsidP="000616E3">
      <w:pPr>
        <w:pStyle w:val="berschrift2"/>
      </w:pPr>
      <w:r w:rsidRPr="001444B8">
        <w:t>Spezial</w:t>
      </w:r>
    </w:p>
    <w:p w14:paraId="0657D441" w14:textId="58A2602B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Theaterstück: Das Nilpferd wünscht sich Flügel (11.30 Uhr und 13.30 Uhr)</w:t>
      </w:r>
      <w:r w:rsidR="00312AAD">
        <w:br/>
      </w:r>
      <w:r w:rsidRPr="001444B8">
        <w:t>R 106</w:t>
      </w:r>
    </w:p>
    <w:p w14:paraId="460F1E2C" w14:textId="0B7A7D3D" w:rsidR="00CE1473" w:rsidRDefault="00CE1473" w:rsidP="00312AAD">
      <w:pPr>
        <w:pStyle w:val="Liste"/>
        <w:numPr>
          <w:ilvl w:val="0"/>
          <w:numId w:val="9"/>
        </w:numPr>
      </w:pPr>
      <w:r w:rsidRPr="001444B8">
        <w:t xml:space="preserve">Drums </w:t>
      </w:r>
      <w:proofErr w:type="spellStart"/>
      <w:r w:rsidRPr="001444B8">
        <w:t>Alive</w:t>
      </w:r>
      <w:proofErr w:type="spellEnd"/>
      <w:r w:rsidRPr="001444B8">
        <w:t xml:space="preserve"> (11 Uhr und 14 Uhr)</w:t>
      </w:r>
      <w:r w:rsidR="00312AAD">
        <w:br/>
      </w:r>
      <w:r w:rsidRPr="001444B8">
        <w:t>Mini-Fußballfeld</w:t>
      </w:r>
    </w:p>
    <w:p w14:paraId="191FBB05" w14:textId="77777777" w:rsidR="00175C59" w:rsidRDefault="000616E3" w:rsidP="00175C59">
      <w:pPr>
        <w:pStyle w:val="berschrift1"/>
      </w:pPr>
      <w:r w:rsidRPr="001444B8">
        <w:t>Rahmen-Programm</w:t>
      </w:r>
    </w:p>
    <w:p w14:paraId="6695A650" w14:textId="1F36EC9B" w:rsidR="000616E3" w:rsidRPr="001444B8" w:rsidRDefault="000616E3" w:rsidP="00175C59">
      <w:pPr>
        <w:pStyle w:val="berschrift2"/>
      </w:pPr>
      <w:bookmarkStart w:id="0" w:name="_GoBack"/>
      <w:bookmarkEnd w:id="0"/>
      <w:r w:rsidRPr="001444B8">
        <w:t xml:space="preserve">Rund um das Bildungszentrum </w:t>
      </w:r>
    </w:p>
    <w:p w14:paraId="161A3B15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t>Begleitete Führungen durch die Ausbildungsbereiche</w:t>
      </w:r>
      <w:r>
        <w:br/>
      </w:r>
      <w:r w:rsidRPr="001444B8">
        <w:t>Infopoint um 10, 12, 14 Uhr</w:t>
      </w:r>
    </w:p>
    <w:p w14:paraId="07595D50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t>Individueller Rundgang durch die Ausbildungsbereiche mit Lageplan</w:t>
      </w:r>
      <w:r>
        <w:br/>
      </w:r>
      <w:r w:rsidRPr="001444B8">
        <w:t>Infopoint</w:t>
      </w:r>
    </w:p>
    <w:p w14:paraId="0A5D80E3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t>Treffpunkt für ehemalige Teilnehmerinnen und Teilnehmer und solche, die es werden wollen</w:t>
      </w:r>
      <w:r>
        <w:br/>
      </w:r>
      <w:r w:rsidRPr="001444B8">
        <w:t>Geb. 41: EG</w:t>
      </w:r>
    </w:p>
    <w:p w14:paraId="40262822" w14:textId="77777777" w:rsidR="000616E3" w:rsidRPr="001444B8" w:rsidRDefault="000616E3" w:rsidP="00175C59">
      <w:pPr>
        <w:pStyle w:val="berschrift1"/>
      </w:pPr>
      <w:r w:rsidRPr="001444B8">
        <w:t>Hilfsmittelausstellung</w:t>
      </w:r>
    </w:p>
    <w:p w14:paraId="12DE6583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t>BBW-Aula</w:t>
      </w:r>
    </w:p>
    <w:sectPr w:rsidR="000616E3" w:rsidRPr="001444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5A8E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BA67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1AC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B449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03C3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604D83"/>
    <w:multiLevelType w:val="hybridMultilevel"/>
    <w:tmpl w:val="6E5C59B4"/>
    <w:lvl w:ilvl="0" w:tplc="80C0C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549DC"/>
    <w:multiLevelType w:val="hybridMultilevel"/>
    <w:tmpl w:val="F6BC4A12"/>
    <w:lvl w:ilvl="0" w:tplc="F8F8F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86A24"/>
    <w:multiLevelType w:val="hybridMultilevel"/>
    <w:tmpl w:val="4BDA5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6F71"/>
    <w:multiLevelType w:val="hybridMultilevel"/>
    <w:tmpl w:val="1966B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2F"/>
    <w:rsid w:val="0000572F"/>
    <w:rsid w:val="000616E3"/>
    <w:rsid w:val="00114282"/>
    <w:rsid w:val="001444B8"/>
    <w:rsid w:val="00175C59"/>
    <w:rsid w:val="00312AAD"/>
    <w:rsid w:val="004653E9"/>
    <w:rsid w:val="0046702D"/>
    <w:rsid w:val="005D6EC7"/>
    <w:rsid w:val="006A732F"/>
    <w:rsid w:val="0077192A"/>
    <w:rsid w:val="00957FAD"/>
    <w:rsid w:val="00CE1473"/>
    <w:rsid w:val="00E923AA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6084"/>
  <w15:chartTrackingRefBased/>
  <w15:docId w15:val="{916DFDDB-2E7D-4093-8E53-C03C3321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53E9"/>
    <w:rPr>
      <w:rFonts w:ascii="Verdana" w:hAnsi="Verdana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EC7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EC7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EC7"/>
    <w:rPr>
      <w:rFonts w:ascii="Verdana" w:eastAsiaTheme="majorEastAsia" w:hAnsi="Verdana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EC7"/>
    <w:rPr>
      <w:rFonts w:ascii="Verdana" w:eastAsiaTheme="majorEastAsia" w:hAnsi="Verdana" w:cstheme="majorBidi"/>
      <w:b/>
      <w:sz w:val="32"/>
      <w:szCs w:val="26"/>
    </w:rPr>
  </w:style>
  <w:style w:type="paragraph" w:styleId="Liste">
    <w:name w:val="List"/>
    <w:basedOn w:val="Standard"/>
    <w:uiPriority w:val="99"/>
    <w:unhideWhenUsed/>
    <w:rsid w:val="004653E9"/>
    <w:pPr>
      <w:ind w:left="283" w:hanging="283"/>
      <w:contextualSpacing/>
    </w:pPr>
  </w:style>
  <w:style w:type="paragraph" w:styleId="Listenabsatz">
    <w:name w:val="List Paragraph"/>
    <w:basedOn w:val="Standard"/>
    <w:uiPriority w:val="34"/>
    <w:qFormat/>
    <w:rsid w:val="0046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Stahl, Hannah-Lea</dc:creator>
  <cp:keywords/>
  <dc:description/>
  <cp:lastModifiedBy>Liebald, Andreas</cp:lastModifiedBy>
  <cp:revision>6</cp:revision>
  <dcterms:created xsi:type="dcterms:W3CDTF">2023-09-13T13:38:00Z</dcterms:created>
  <dcterms:modified xsi:type="dcterms:W3CDTF">2023-09-14T08:08:00Z</dcterms:modified>
</cp:coreProperties>
</file>